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DCE2" w14:textId="70478F5F" w:rsidR="006100C4" w:rsidRDefault="006100C4" w:rsidP="006100C4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D351B50" wp14:editId="257D72CA">
            <wp:extent cx="4735492" cy="1405000"/>
            <wp:effectExtent l="0" t="0" r="825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24" cy="145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A4771" w14:textId="77777777" w:rsidR="00452626" w:rsidRDefault="00452626" w:rsidP="006100C4">
      <w:pPr>
        <w:pStyle w:val="NoSpacing"/>
        <w:jc w:val="center"/>
        <w:rPr>
          <w:sz w:val="24"/>
          <w:szCs w:val="24"/>
        </w:rPr>
      </w:pPr>
    </w:p>
    <w:p w14:paraId="71620D50" w14:textId="35868DCA" w:rsidR="006100C4" w:rsidRPr="00B96220" w:rsidRDefault="006100C4" w:rsidP="006100C4">
      <w:pPr>
        <w:pStyle w:val="NoSpacing"/>
        <w:jc w:val="center"/>
        <w:rPr>
          <w:sz w:val="24"/>
          <w:szCs w:val="24"/>
        </w:rPr>
      </w:pPr>
      <w:r w:rsidRPr="00B96220">
        <w:rPr>
          <w:sz w:val="24"/>
          <w:szCs w:val="24"/>
        </w:rPr>
        <w:t xml:space="preserve">April </w:t>
      </w:r>
      <w:r w:rsidR="001A6206">
        <w:rPr>
          <w:sz w:val="24"/>
          <w:szCs w:val="24"/>
        </w:rPr>
        <w:t>11</w:t>
      </w:r>
      <w:r w:rsidR="007B5FC4" w:rsidRPr="00B96220">
        <w:rPr>
          <w:sz w:val="24"/>
          <w:szCs w:val="24"/>
        </w:rPr>
        <w:t>, 20</w:t>
      </w:r>
      <w:r w:rsidR="001A6206">
        <w:rPr>
          <w:sz w:val="24"/>
          <w:szCs w:val="24"/>
        </w:rPr>
        <w:t>2</w:t>
      </w:r>
      <w:r w:rsidR="00E62DE9">
        <w:rPr>
          <w:sz w:val="24"/>
          <w:szCs w:val="24"/>
        </w:rPr>
        <w:t>6</w:t>
      </w:r>
    </w:p>
    <w:p w14:paraId="0D348704" w14:textId="7932A05E" w:rsidR="006100C4" w:rsidRDefault="001A6206" w:rsidP="006100C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Bryant &amp; Stratton</w:t>
      </w:r>
      <w:r w:rsidR="00AA4C16">
        <w:rPr>
          <w:sz w:val="24"/>
          <w:szCs w:val="24"/>
        </w:rPr>
        <w:t xml:space="preserve"> </w:t>
      </w:r>
    </w:p>
    <w:p w14:paraId="0EF1B37C" w14:textId="0BE94B15" w:rsidR="00D80E92" w:rsidRPr="00B96220" w:rsidRDefault="00866F0B" w:rsidP="006100C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301 Centre Pointe Drive</w:t>
      </w:r>
    </w:p>
    <w:p w14:paraId="5A88CF09" w14:textId="16CCB943" w:rsidR="006100C4" w:rsidRPr="00D80E92" w:rsidRDefault="00866F0B" w:rsidP="00D80E92">
      <w:pPr>
        <w:pStyle w:val="NoSpacing"/>
        <w:jc w:val="center"/>
        <w:rPr>
          <w:sz w:val="28"/>
          <w:szCs w:val="28"/>
        </w:rPr>
      </w:pPr>
      <w:r>
        <w:rPr>
          <w:sz w:val="24"/>
          <w:szCs w:val="24"/>
        </w:rPr>
        <w:t>Virginia Beach, VA 23462</w:t>
      </w:r>
    </w:p>
    <w:p w14:paraId="64C7C7E1" w14:textId="77777777" w:rsidR="00D14926" w:rsidRDefault="00D14926" w:rsidP="006100C4">
      <w:pPr>
        <w:pStyle w:val="NoSpacing"/>
        <w:rPr>
          <w:sz w:val="24"/>
          <w:szCs w:val="24"/>
        </w:rPr>
      </w:pPr>
    </w:p>
    <w:p w14:paraId="1159B9BC" w14:textId="60582926" w:rsidR="006100C4" w:rsidRPr="00AB304D" w:rsidRDefault="006100C4" w:rsidP="006100C4">
      <w:pPr>
        <w:pStyle w:val="NoSpacing"/>
        <w:rPr>
          <w:sz w:val="24"/>
          <w:szCs w:val="24"/>
        </w:rPr>
      </w:pPr>
      <w:r w:rsidRPr="00AB304D">
        <w:rPr>
          <w:sz w:val="24"/>
          <w:szCs w:val="24"/>
        </w:rPr>
        <w:t xml:space="preserve">Friday, April </w:t>
      </w:r>
      <w:r w:rsidR="004D485F">
        <w:rPr>
          <w:sz w:val="24"/>
          <w:szCs w:val="24"/>
        </w:rPr>
        <w:t>10</w:t>
      </w:r>
      <w:r w:rsidRPr="00AB304D">
        <w:rPr>
          <w:sz w:val="24"/>
          <w:szCs w:val="24"/>
        </w:rPr>
        <w:t>, 20</w:t>
      </w:r>
      <w:r w:rsidR="001A6206">
        <w:rPr>
          <w:sz w:val="24"/>
          <w:szCs w:val="24"/>
        </w:rPr>
        <w:t>2</w:t>
      </w:r>
      <w:r w:rsidR="004D485F">
        <w:rPr>
          <w:sz w:val="24"/>
          <w:szCs w:val="24"/>
        </w:rPr>
        <w:t>6</w:t>
      </w:r>
      <w:r w:rsidRPr="00AB304D">
        <w:rPr>
          <w:sz w:val="24"/>
          <w:szCs w:val="24"/>
        </w:rPr>
        <w:t>:</w:t>
      </w:r>
    </w:p>
    <w:p w14:paraId="13088279" w14:textId="3A91E9CD" w:rsidR="001A6206" w:rsidRDefault="006100C4" w:rsidP="006100C4">
      <w:pPr>
        <w:pStyle w:val="NoSpacing"/>
        <w:rPr>
          <w:sz w:val="24"/>
          <w:szCs w:val="24"/>
        </w:rPr>
      </w:pPr>
      <w:r w:rsidRPr="00AB304D">
        <w:rPr>
          <w:sz w:val="24"/>
          <w:szCs w:val="24"/>
        </w:rPr>
        <w:tab/>
      </w:r>
      <w:r w:rsidR="004D485F">
        <w:rPr>
          <w:sz w:val="24"/>
          <w:szCs w:val="24"/>
        </w:rPr>
        <w:t>7</w:t>
      </w:r>
      <w:r w:rsidRPr="00AB304D">
        <w:rPr>
          <w:sz w:val="24"/>
          <w:szCs w:val="24"/>
        </w:rPr>
        <w:t>:</w:t>
      </w:r>
      <w:r w:rsidR="001A6206">
        <w:rPr>
          <w:sz w:val="24"/>
          <w:szCs w:val="24"/>
        </w:rPr>
        <w:t>00</w:t>
      </w:r>
      <w:r w:rsidRPr="00AB304D">
        <w:rPr>
          <w:sz w:val="24"/>
          <w:szCs w:val="24"/>
        </w:rPr>
        <w:t xml:space="preserve"> PM – </w:t>
      </w:r>
      <w:r w:rsidR="001A6206">
        <w:rPr>
          <w:sz w:val="24"/>
          <w:szCs w:val="24"/>
        </w:rPr>
        <w:t>Executive Board Meeting</w:t>
      </w:r>
      <w:r w:rsidRPr="00AB304D">
        <w:rPr>
          <w:sz w:val="24"/>
          <w:szCs w:val="24"/>
        </w:rPr>
        <w:t xml:space="preserve"> </w:t>
      </w:r>
      <w:r w:rsidR="004D485F">
        <w:rPr>
          <w:sz w:val="24"/>
          <w:szCs w:val="24"/>
        </w:rPr>
        <w:t>(location TBD</w:t>
      </w:r>
      <w:r w:rsidR="00544CFC">
        <w:rPr>
          <w:sz w:val="24"/>
          <w:szCs w:val="24"/>
        </w:rPr>
        <w:t xml:space="preserve"> – all members welcome to attend</w:t>
      </w:r>
      <w:r w:rsidR="004D485F">
        <w:rPr>
          <w:sz w:val="24"/>
          <w:szCs w:val="24"/>
        </w:rPr>
        <w:t>)</w:t>
      </w:r>
    </w:p>
    <w:p w14:paraId="3FA291FD" w14:textId="77777777" w:rsidR="001A6206" w:rsidRDefault="001A6206" w:rsidP="006100C4">
      <w:pPr>
        <w:pStyle w:val="NoSpacing"/>
        <w:rPr>
          <w:sz w:val="24"/>
          <w:szCs w:val="24"/>
        </w:rPr>
      </w:pPr>
    </w:p>
    <w:p w14:paraId="2EE6FBEF" w14:textId="5CEA8497" w:rsidR="006967F6" w:rsidRPr="00AA4C16" w:rsidRDefault="006100C4" w:rsidP="006100C4">
      <w:pPr>
        <w:pStyle w:val="NoSpacing"/>
        <w:rPr>
          <w:b/>
          <w:bCs/>
          <w:sz w:val="24"/>
          <w:szCs w:val="24"/>
        </w:rPr>
      </w:pPr>
      <w:r w:rsidRPr="00AB304D">
        <w:rPr>
          <w:sz w:val="24"/>
          <w:szCs w:val="24"/>
        </w:rPr>
        <w:t xml:space="preserve">Saturday, April </w:t>
      </w:r>
      <w:r w:rsidR="001A6206">
        <w:rPr>
          <w:sz w:val="24"/>
          <w:szCs w:val="24"/>
        </w:rPr>
        <w:t>1</w:t>
      </w:r>
      <w:r w:rsidR="004D485F">
        <w:rPr>
          <w:sz w:val="24"/>
          <w:szCs w:val="24"/>
        </w:rPr>
        <w:t>1</w:t>
      </w:r>
      <w:r w:rsidRPr="00AB304D">
        <w:rPr>
          <w:sz w:val="24"/>
          <w:szCs w:val="24"/>
        </w:rPr>
        <w:t>, 20</w:t>
      </w:r>
      <w:r w:rsidR="001A6206">
        <w:rPr>
          <w:sz w:val="24"/>
          <w:szCs w:val="24"/>
        </w:rPr>
        <w:t>21</w:t>
      </w:r>
      <w:r w:rsidR="00FE1B73" w:rsidRPr="00AB304D">
        <w:rPr>
          <w:sz w:val="24"/>
          <w:szCs w:val="24"/>
        </w:rPr>
        <w:t xml:space="preserve"> (</w:t>
      </w:r>
      <w:r w:rsidR="002F6C6A">
        <w:rPr>
          <w:sz w:val="24"/>
          <w:szCs w:val="24"/>
        </w:rPr>
        <w:t>4</w:t>
      </w:r>
      <w:r w:rsidR="00FE1B73" w:rsidRPr="00AB304D">
        <w:rPr>
          <w:sz w:val="24"/>
          <w:szCs w:val="24"/>
        </w:rPr>
        <w:t xml:space="preserve"> CEUs</w:t>
      </w:r>
      <w:r w:rsidR="00824734">
        <w:rPr>
          <w:sz w:val="24"/>
          <w:szCs w:val="24"/>
        </w:rPr>
        <w:t>)</w:t>
      </w:r>
    </w:p>
    <w:p w14:paraId="27C5899A" w14:textId="45F795CF" w:rsidR="006100C4" w:rsidRPr="00AB304D" w:rsidRDefault="001A6206" w:rsidP="006967F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8</w:t>
      </w:r>
      <w:r w:rsidR="006100C4" w:rsidRPr="00AB304D">
        <w:rPr>
          <w:sz w:val="24"/>
          <w:szCs w:val="24"/>
        </w:rPr>
        <w:t>:</w:t>
      </w:r>
      <w:r w:rsidR="00824734">
        <w:rPr>
          <w:sz w:val="24"/>
          <w:szCs w:val="24"/>
        </w:rPr>
        <w:t>00</w:t>
      </w:r>
      <w:r w:rsidR="006100C4" w:rsidRPr="00AB304D">
        <w:rPr>
          <w:sz w:val="24"/>
          <w:szCs w:val="24"/>
        </w:rPr>
        <w:t>-8</w:t>
      </w:r>
      <w:r>
        <w:rPr>
          <w:sz w:val="24"/>
          <w:szCs w:val="24"/>
        </w:rPr>
        <w:t>:</w:t>
      </w:r>
      <w:r w:rsidR="00824734">
        <w:rPr>
          <w:sz w:val="24"/>
          <w:szCs w:val="24"/>
        </w:rPr>
        <w:t>30</w:t>
      </w:r>
      <w:r w:rsidR="006F27EE">
        <w:rPr>
          <w:sz w:val="24"/>
          <w:szCs w:val="24"/>
        </w:rPr>
        <w:t xml:space="preserve"> A</w:t>
      </w:r>
      <w:r w:rsidR="006100C4" w:rsidRPr="00AB304D">
        <w:rPr>
          <w:sz w:val="24"/>
          <w:szCs w:val="24"/>
        </w:rPr>
        <w:t xml:space="preserve">M – </w:t>
      </w:r>
      <w:r w:rsidR="00FE1B73" w:rsidRPr="00AB304D">
        <w:rPr>
          <w:sz w:val="24"/>
          <w:szCs w:val="24"/>
        </w:rPr>
        <w:t>Registration</w:t>
      </w:r>
      <w:r w:rsidR="006F27EE">
        <w:rPr>
          <w:sz w:val="24"/>
          <w:szCs w:val="24"/>
        </w:rPr>
        <w:t xml:space="preserve"> and Welcome</w:t>
      </w:r>
    </w:p>
    <w:p w14:paraId="4D42FE0D" w14:textId="60EEB349" w:rsidR="006100C4" w:rsidRPr="00AB304D" w:rsidRDefault="006100C4" w:rsidP="006100C4">
      <w:pPr>
        <w:pStyle w:val="NoSpacing"/>
        <w:rPr>
          <w:sz w:val="24"/>
          <w:szCs w:val="24"/>
        </w:rPr>
      </w:pPr>
      <w:r w:rsidRPr="00AB304D">
        <w:rPr>
          <w:sz w:val="24"/>
          <w:szCs w:val="24"/>
        </w:rPr>
        <w:tab/>
      </w:r>
      <w:r w:rsidR="00210922">
        <w:rPr>
          <w:sz w:val="24"/>
          <w:szCs w:val="24"/>
        </w:rPr>
        <w:t>8</w:t>
      </w:r>
      <w:r w:rsidR="001A6206">
        <w:rPr>
          <w:sz w:val="24"/>
          <w:szCs w:val="24"/>
        </w:rPr>
        <w:t>:</w:t>
      </w:r>
      <w:r w:rsidR="006F27EE">
        <w:rPr>
          <w:sz w:val="24"/>
          <w:szCs w:val="24"/>
        </w:rPr>
        <w:t>30</w:t>
      </w:r>
      <w:r w:rsidR="00210922">
        <w:rPr>
          <w:sz w:val="24"/>
          <w:szCs w:val="24"/>
        </w:rPr>
        <w:t>-</w:t>
      </w:r>
      <w:r w:rsidR="006F27EE">
        <w:rPr>
          <w:sz w:val="24"/>
          <w:szCs w:val="24"/>
        </w:rPr>
        <w:t>10</w:t>
      </w:r>
      <w:r w:rsidR="001A6206">
        <w:rPr>
          <w:sz w:val="24"/>
          <w:szCs w:val="24"/>
        </w:rPr>
        <w:t>:00</w:t>
      </w:r>
      <w:r w:rsidRPr="00AB304D">
        <w:rPr>
          <w:sz w:val="24"/>
          <w:szCs w:val="24"/>
        </w:rPr>
        <w:t xml:space="preserve"> AM – </w:t>
      </w:r>
      <w:r w:rsidR="0051333B">
        <w:rPr>
          <w:sz w:val="24"/>
          <w:szCs w:val="24"/>
        </w:rPr>
        <w:t>Workplace Violence – Virginia Beach Police Department</w:t>
      </w:r>
    </w:p>
    <w:p w14:paraId="1D5EAC69" w14:textId="7312A65D" w:rsidR="006100C4" w:rsidRPr="00AB304D" w:rsidRDefault="006100C4" w:rsidP="006100C4">
      <w:pPr>
        <w:pStyle w:val="NoSpacing"/>
        <w:rPr>
          <w:sz w:val="24"/>
          <w:szCs w:val="24"/>
        </w:rPr>
      </w:pPr>
      <w:r w:rsidRPr="00AB304D">
        <w:rPr>
          <w:sz w:val="24"/>
          <w:szCs w:val="24"/>
        </w:rPr>
        <w:tab/>
      </w:r>
      <w:r w:rsidR="00406CA1">
        <w:rPr>
          <w:sz w:val="24"/>
          <w:szCs w:val="24"/>
        </w:rPr>
        <w:t>10</w:t>
      </w:r>
      <w:r w:rsidR="00210922">
        <w:rPr>
          <w:sz w:val="24"/>
          <w:szCs w:val="24"/>
        </w:rPr>
        <w:t>:</w:t>
      </w:r>
      <w:r w:rsidR="001A6206">
        <w:rPr>
          <w:sz w:val="24"/>
          <w:szCs w:val="24"/>
        </w:rPr>
        <w:t>00</w:t>
      </w:r>
      <w:r w:rsidR="00210922">
        <w:rPr>
          <w:sz w:val="24"/>
          <w:szCs w:val="24"/>
        </w:rPr>
        <w:t>-</w:t>
      </w:r>
      <w:r w:rsidR="001A6206">
        <w:rPr>
          <w:sz w:val="24"/>
          <w:szCs w:val="24"/>
        </w:rPr>
        <w:t>1</w:t>
      </w:r>
      <w:r w:rsidR="00406CA1">
        <w:rPr>
          <w:sz w:val="24"/>
          <w:szCs w:val="24"/>
        </w:rPr>
        <w:t>0</w:t>
      </w:r>
      <w:r w:rsidR="00210922">
        <w:rPr>
          <w:sz w:val="24"/>
          <w:szCs w:val="24"/>
        </w:rPr>
        <w:t>:</w:t>
      </w:r>
      <w:r w:rsidR="00406CA1">
        <w:rPr>
          <w:sz w:val="24"/>
          <w:szCs w:val="24"/>
        </w:rPr>
        <w:t>3</w:t>
      </w:r>
      <w:r w:rsidR="001A6206">
        <w:rPr>
          <w:sz w:val="24"/>
          <w:szCs w:val="24"/>
        </w:rPr>
        <w:t>0</w:t>
      </w:r>
      <w:r w:rsidRPr="00AB304D">
        <w:rPr>
          <w:sz w:val="24"/>
          <w:szCs w:val="24"/>
        </w:rPr>
        <w:t xml:space="preserve"> AM –</w:t>
      </w:r>
      <w:r w:rsidR="00406CA1">
        <w:rPr>
          <w:sz w:val="24"/>
          <w:szCs w:val="24"/>
        </w:rPr>
        <w:t xml:space="preserve"> </w:t>
      </w:r>
      <w:r w:rsidR="00210922">
        <w:rPr>
          <w:sz w:val="24"/>
          <w:szCs w:val="24"/>
        </w:rPr>
        <w:t xml:space="preserve">Break </w:t>
      </w:r>
      <w:r w:rsidR="00406CA1">
        <w:rPr>
          <w:sz w:val="24"/>
          <w:szCs w:val="24"/>
        </w:rPr>
        <w:t>with vendors</w:t>
      </w:r>
    </w:p>
    <w:p w14:paraId="65496481" w14:textId="266112BB" w:rsidR="00FE1B73" w:rsidRPr="00AB304D" w:rsidRDefault="00FE1B73" w:rsidP="00C52A4A">
      <w:pPr>
        <w:pStyle w:val="NoSpacing"/>
        <w:rPr>
          <w:sz w:val="24"/>
          <w:szCs w:val="24"/>
        </w:rPr>
      </w:pPr>
      <w:r w:rsidRPr="00AB304D">
        <w:rPr>
          <w:sz w:val="24"/>
          <w:szCs w:val="24"/>
        </w:rPr>
        <w:tab/>
        <w:t>1</w:t>
      </w:r>
      <w:r w:rsidR="00406CA1">
        <w:rPr>
          <w:sz w:val="24"/>
          <w:szCs w:val="24"/>
        </w:rPr>
        <w:t>0</w:t>
      </w:r>
      <w:r w:rsidRPr="00AB304D">
        <w:rPr>
          <w:sz w:val="24"/>
          <w:szCs w:val="24"/>
        </w:rPr>
        <w:t>:</w:t>
      </w:r>
      <w:r w:rsidR="00406CA1">
        <w:rPr>
          <w:sz w:val="24"/>
          <w:szCs w:val="24"/>
        </w:rPr>
        <w:t>30</w:t>
      </w:r>
      <w:r w:rsidRPr="00AB304D">
        <w:rPr>
          <w:sz w:val="24"/>
          <w:szCs w:val="24"/>
        </w:rPr>
        <w:t>-1</w:t>
      </w:r>
      <w:r w:rsidR="00491352">
        <w:rPr>
          <w:sz w:val="24"/>
          <w:szCs w:val="24"/>
        </w:rPr>
        <w:t>2</w:t>
      </w:r>
      <w:r w:rsidR="00210922">
        <w:rPr>
          <w:sz w:val="24"/>
          <w:szCs w:val="24"/>
        </w:rPr>
        <w:t>:</w:t>
      </w:r>
      <w:r w:rsidR="00491352">
        <w:rPr>
          <w:sz w:val="24"/>
          <w:szCs w:val="24"/>
        </w:rPr>
        <w:t>00</w:t>
      </w:r>
      <w:r w:rsidRPr="00AB304D">
        <w:rPr>
          <w:sz w:val="24"/>
          <w:szCs w:val="24"/>
        </w:rPr>
        <w:t xml:space="preserve"> </w:t>
      </w:r>
      <w:r w:rsidR="00491352">
        <w:rPr>
          <w:sz w:val="24"/>
          <w:szCs w:val="24"/>
        </w:rPr>
        <w:t>P</w:t>
      </w:r>
      <w:r w:rsidRPr="00AB304D">
        <w:rPr>
          <w:sz w:val="24"/>
          <w:szCs w:val="24"/>
        </w:rPr>
        <w:t xml:space="preserve">M – </w:t>
      </w:r>
      <w:r w:rsidR="00491352">
        <w:rPr>
          <w:sz w:val="24"/>
          <w:szCs w:val="24"/>
        </w:rPr>
        <w:t>Active Shooter – Virginia Beach Police Department</w:t>
      </w:r>
    </w:p>
    <w:p w14:paraId="158CB3F5" w14:textId="2E9FDC2A" w:rsidR="00210922" w:rsidRPr="006C24BB" w:rsidRDefault="00FE1B73" w:rsidP="00C52A4A">
      <w:pPr>
        <w:pStyle w:val="NoSpacing"/>
        <w:rPr>
          <w:sz w:val="24"/>
          <w:szCs w:val="24"/>
        </w:rPr>
      </w:pPr>
      <w:r w:rsidRPr="00AB304D">
        <w:rPr>
          <w:sz w:val="24"/>
          <w:szCs w:val="24"/>
        </w:rPr>
        <w:tab/>
      </w:r>
      <w:r w:rsidR="00491352">
        <w:rPr>
          <w:sz w:val="24"/>
          <w:szCs w:val="24"/>
        </w:rPr>
        <w:t>12</w:t>
      </w:r>
      <w:r w:rsidR="00210922">
        <w:rPr>
          <w:sz w:val="24"/>
          <w:szCs w:val="24"/>
        </w:rPr>
        <w:t>:</w:t>
      </w:r>
      <w:r w:rsidR="00491352">
        <w:rPr>
          <w:sz w:val="24"/>
          <w:szCs w:val="24"/>
        </w:rPr>
        <w:t>00</w:t>
      </w:r>
      <w:r w:rsidRPr="00AB304D">
        <w:rPr>
          <w:sz w:val="24"/>
          <w:szCs w:val="24"/>
        </w:rPr>
        <w:t>-1</w:t>
      </w:r>
      <w:r w:rsidR="00C52A4A">
        <w:rPr>
          <w:sz w:val="24"/>
          <w:szCs w:val="24"/>
        </w:rPr>
        <w:t>:</w:t>
      </w:r>
      <w:r w:rsidR="004A4474">
        <w:rPr>
          <w:sz w:val="24"/>
          <w:szCs w:val="24"/>
        </w:rPr>
        <w:t>00</w:t>
      </w:r>
      <w:r w:rsidRPr="00AB304D">
        <w:rPr>
          <w:sz w:val="24"/>
          <w:szCs w:val="24"/>
        </w:rPr>
        <w:t xml:space="preserve"> PM – </w:t>
      </w:r>
      <w:r w:rsidR="00210922">
        <w:rPr>
          <w:sz w:val="24"/>
          <w:szCs w:val="24"/>
        </w:rPr>
        <w:t>Lunch</w:t>
      </w:r>
      <w:r w:rsidR="006C24BB">
        <w:rPr>
          <w:sz w:val="24"/>
          <w:szCs w:val="24"/>
        </w:rPr>
        <w:t xml:space="preserve"> (</w:t>
      </w:r>
      <w:r w:rsidR="006C24BB">
        <w:rPr>
          <w:b/>
          <w:bCs/>
          <w:sz w:val="24"/>
          <w:szCs w:val="24"/>
        </w:rPr>
        <w:t>INCLUDED)</w:t>
      </w:r>
    </w:p>
    <w:p w14:paraId="1B9EA69F" w14:textId="7039765F" w:rsidR="00C52A4A" w:rsidRPr="00AB304D" w:rsidRDefault="00FE1B73" w:rsidP="004A4474">
      <w:pPr>
        <w:pStyle w:val="NoSpacing"/>
        <w:rPr>
          <w:sz w:val="24"/>
          <w:szCs w:val="24"/>
        </w:rPr>
      </w:pPr>
      <w:r w:rsidRPr="00AB304D">
        <w:rPr>
          <w:sz w:val="24"/>
          <w:szCs w:val="24"/>
        </w:rPr>
        <w:tab/>
        <w:t>1</w:t>
      </w:r>
      <w:r w:rsidR="00C52A4A">
        <w:rPr>
          <w:sz w:val="24"/>
          <w:szCs w:val="24"/>
        </w:rPr>
        <w:t>:</w:t>
      </w:r>
      <w:r w:rsidR="004A4474">
        <w:rPr>
          <w:sz w:val="24"/>
          <w:szCs w:val="24"/>
        </w:rPr>
        <w:t>00</w:t>
      </w:r>
      <w:r w:rsidRPr="00AB304D">
        <w:rPr>
          <w:sz w:val="24"/>
          <w:szCs w:val="24"/>
        </w:rPr>
        <w:t>-</w:t>
      </w:r>
      <w:r w:rsidR="004A4474">
        <w:rPr>
          <w:sz w:val="24"/>
          <w:szCs w:val="24"/>
        </w:rPr>
        <w:t>2</w:t>
      </w:r>
      <w:r w:rsidR="00C52A4A">
        <w:rPr>
          <w:sz w:val="24"/>
          <w:szCs w:val="24"/>
        </w:rPr>
        <w:t>:</w:t>
      </w:r>
      <w:r w:rsidR="004A4474">
        <w:rPr>
          <w:sz w:val="24"/>
          <w:szCs w:val="24"/>
        </w:rPr>
        <w:t>00</w:t>
      </w:r>
      <w:r w:rsidRPr="00AB304D">
        <w:rPr>
          <w:sz w:val="24"/>
          <w:szCs w:val="24"/>
        </w:rPr>
        <w:t xml:space="preserve"> PM – </w:t>
      </w:r>
      <w:r w:rsidR="004A4474">
        <w:rPr>
          <w:sz w:val="24"/>
          <w:szCs w:val="24"/>
        </w:rPr>
        <w:t>GLP1s and Weight Loss – Medi Weight Loss</w:t>
      </w:r>
    </w:p>
    <w:p w14:paraId="54CDEFC0" w14:textId="370B4846" w:rsidR="00B96220" w:rsidRPr="00AB304D" w:rsidRDefault="00FE1B73" w:rsidP="00C52A4A">
      <w:pPr>
        <w:pStyle w:val="NoSpacing"/>
        <w:rPr>
          <w:sz w:val="24"/>
          <w:szCs w:val="24"/>
        </w:rPr>
      </w:pPr>
      <w:r w:rsidRPr="00AB304D">
        <w:rPr>
          <w:sz w:val="24"/>
          <w:szCs w:val="24"/>
        </w:rPr>
        <w:tab/>
      </w:r>
      <w:r w:rsidR="00116775">
        <w:rPr>
          <w:sz w:val="24"/>
          <w:szCs w:val="24"/>
        </w:rPr>
        <w:t>2</w:t>
      </w:r>
      <w:r w:rsidR="00C52A4A">
        <w:rPr>
          <w:sz w:val="24"/>
          <w:szCs w:val="24"/>
        </w:rPr>
        <w:t>:</w:t>
      </w:r>
      <w:r w:rsidR="00116775">
        <w:rPr>
          <w:sz w:val="24"/>
          <w:szCs w:val="24"/>
        </w:rPr>
        <w:t>00</w:t>
      </w:r>
      <w:r w:rsidR="00B96220">
        <w:rPr>
          <w:sz w:val="24"/>
          <w:szCs w:val="24"/>
        </w:rPr>
        <w:t>-</w:t>
      </w:r>
      <w:r w:rsidR="00116775">
        <w:rPr>
          <w:sz w:val="24"/>
          <w:szCs w:val="24"/>
        </w:rPr>
        <w:t>2</w:t>
      </w:r>
      <w:r w:rsidR="00C52A4A">
        <w:rPr>
          <w:sz w:val="24"/>
          <w:szCs w:val="24"/>
        </w:rPr>
        <w:t>:30</w:t>
      </w:r>
      <w:r w:rsidRPr="00AB304D">
        <w:rPr>
          <w:sz w:val="24"/>
          <w:szCs w:val="24"/>
        </w:rPr>
        <w:t xml:space="preserve"> PM – </w:t>
      </w:r>
      <w:r w:rsidR="00116775">
        <w:rPr>
          <w:sz w:val="24"/>
          <w:szCs w:val="24"/>
        </w:rPr>
        <w:t>Break</w:t>
      </w:r>
    </w:p>
    <w:p w14:paraId="50AFCDFF" w14:textId="2B9A5A65" w:rsidR="00D97EF9" w:rsidRDefault="00FE1B73" w:rsidP="006100C4">
      <w:pPr>
        <w:pStyle w:val="NoSpacing"/>
        <w:rPr>
          <w:sz w:val="24"/>
          <w:szCs w:val="24"/>
        </w:rPr>
      </w:pPr>
      <w:r w:rsidRPr="00AB304D">
        <w:rPr>
          <w:sz w:val="24"/>
          <w:szCs w:val="24"/>
        </w:rPr>
        <w:tab/>
      </w:r>
      <w:r w:rsidR="00116775">
        <w:rPr>
          <w:sz w:val="24"/>
          <w:szCs w:val="24"/>
        </w:rPr>
        <w:t>2</w:t>
      </w:r>
      <w:r w:rsidR="00C52A4A">
        <w:rPr>
          <w:sz w:val="24"/>
          <w:szCs w:val="24"/>
        </w:rPr>
        <w:t>:30-</w:t>
      </w:r>
      <w:r w:rsidR="004E3937">
        <w:rPr>
          <w:sz w:val="24"/>
          <w:szCs w:val="24"/>
        </w:rPr>
        <w:t>4</w:t>
      </w:r>
      <w:r w:rsidR="00C52A4A">
        <w:rPr>
          <w:sz w:val="24"/>
          <w:szCs w:val="24"/>
        </w:rPr>
        <w:t>:</w:t>
      </w:r>
      <w:r w:rsidR="004E3937">
        <w:rPr>
          <w:sz w:val="24"/>
          <w:szCs w:val="24"/>
        </w:rPr>
        <w:t>00</w:t>
      </w:r>
      <w:r w:rsidRPr="00AB304D">
        <w:rPr>
          <w:sz w:val="24"/>
          <w:szCs w:val="24"/>
        </w:rPr>
        <w:t xml:space="preserve"> PM – </w:t>
      </w:r>
      <w:r w:rsidR="004E3937">
        <w:rPr>
          <w:sz w:val="24"/>
          <w:szCs w:val="24"/>
        </w:rPr>
        <w:t xml:space="preserve">Signs of Human Trafficking in the Medical Office and Actions to Take </w:t>
      </w:r>
      <w:r w:rsidR="00D97EF9">
        <w:rPr>
          <w:sz w:val="24"/>
          <w:szCs w:val="24"/>
        </w:rPr>
        <w:t>–</w:t>
      </w:r>
      <w:r w:rsidR="004E3937">
        <w:rPr>
          <w:sz w:val="24"/>
          <w:szCs w:val="24"/>
        </w:rPr>
        <w:t xml:space="preserve"> </w:t>
      </w:r>
    </w:p>
    <w:p w14:paraId="6FA1A685" w14:textId="70672720" w:rsidR="00FE1B73" w:rsidRDefault="00267838" w:rsidP="00D97EF9">
      <w:pPr>
        <w:pStyle w:val="NoSpacing"/>
        <w:ind w:left="7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FreeKind</w:t>
      </w:r>
      <w:proofErr w:type="spellEnd"/>
      <w:r w:rsidR="007D66C5">
        <w:rPr>
          <w:sz w:val="24"/>
          <w:szCs w:val="24"/>
        </w:rPr>
        <w:t xml:space="preserve"> (Freekindva.org)</w:t>
      </w:r>
    </w:p>
    <w:p w14:paraId="5C731B7C" w14:textId="2647524C" w:rsidR="00820AB1" w:rsidRDefault="00C52A4A" w:rsidP="006100C4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D97EF9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D97EF9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820AB1">
        <w:rPr>
          <w:sz w:val="24"/>
          <w:szCs w:val="24"/>
        </w:rPr>
        <w:t>-5 PM</w:t>
      </w:r>
      <w:r w:rsidR="00EF5CE5">
        <w:rPr>
          <w:sz w:val="24"/>
          <w:szCs w:val="24"/>
        </w:rPr>
        <w:t xml:space="preserve"> VSMA Annual meeting – </w:t>
      </w:r>
      <w:r w:rsidR="00EF5CE5">
        <w:rPr>
          <w:b/>
          <w:bCs/>
          <w:sz w:val="24"/>
          <w:szCs w:val="24"/>
        </w:rPr>
        <w:t>ALL MEMBERS ARE ENCOURAGED TO ATTEND</w:t>
      </w:r>
    </w:p>
    <w:p w14:paraId="6B87265C" w14:textId="0FB49C08" w:rsidR="00820AB1" w:rsidRPr="00820AB1" w:rsidRDefault="00820AB1" w:rsidP="006100C4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5 PM</w:t>
      </w:r>
      <w:r w:rsidR="00ED6560">
        <w:rPr>
          <w:sz w:val="24"/>
          <w:szCs w:val="24"/>
        </w:rPr>
        <w:t xml:space="preserve"> – Raffles and closing remarks</w:t>
      </w:r>
    </w:p>
    <w:p w14:paraId="056CEA4A" w14:textId="4EBA4EF0" w:rsidR="00AB304D" w:rsidRPr="00AB304D" w:rsidRDefault="00FE1B73" w:rsidP="006100C4">
      <w:pPr>
        <w:pStyle w:val="NoSpacing"/>
        <w:rPr>
          <w:sz w:val="24"/>
          <w:szCs w:val="24"/>
        </w:rPr>
      </w:pPr>
      <w:r w:rsidRPr="00AB304D">
        <w:rPr>
          <w:sz w:val="24"/>
          <w:szCs w:val="24"/>
        </w:rPr>
        <w:tab/>
      </w:r>
    </w:p>
    <w:p w14:paraId="310C2780" w14:textId="77777777" w:rsidR="006967F6" w:rsidRDefault="006967F6" w:rsidP="006967F6">
      <w:pPr>
        <w:pStyle w:val="NoSpacing"/>
        <w:rPr>
          <w:sz w:val="24"/>
          <w:szCs w:val="24"/>
        </w:rPr>
      </w:pPr>
    </w:p>
    <w:p w14:paraId="6D4AF442" w14:textId="60DBCB17" w:rsidR="002F6C6A" w:rsidRDefault="006967F6" w:rsidP="006967F6">
      <w:pPr>
        <w:rPr>
          <w:rFonts w:ascii="Calibri" w:hAnsi="Calibri" w:cs="Calibri"/>
          <w:i/>
          <w:iCs/>
          <w:sz w:val="20"/>
          <w:szCs w:val="20"/>
        </w:rPr>
      </w:pPr>
      <w:r w:rsidRPr="006967F6">
        <w:rPr>
          <w:rFonts w:ascii="Calibri" w:hAnsi="Calibri" w:cs="Calibri"/>
          <w:i/>
          <w:iCs/>
          <w:sz w:val="20"/>
          <w:szCs w:val="20"/>
        </w:rPr>
        <w:t xml:space="preserve">The VSMA/AAMA reserves the right to use any photograph/videography taken at any VSMA/AAMA event—without further </w:t>
      </w:r>
      <w:r w:rsidR="000A75A2">
        <w:rPr>
          <w:rFonts w:ascii="Calibri" w:hAnsi="Calibri" w:cs="Calibri"/>
          <w:i/>
          <w:iCs/>
          <w:sz w:val="20"/>
          <w:szCs w:val="20"/>
        </w:rPr>
        <w:t>notification</w:t>
      </w:r>
      <w:r w:rsidRPr="006967F6">
        <w:rPr>
          <w:rFonts w:ascii="Calibri" w:hAnsi="Calibri" w:cs="Calibri"/>
          <w:i/>
          <w:iCs/>
          <w:sz w:val="20"/>
          <w:szCs w:val="20"/>
        </w:rPr>
        <w:t xml:space="preserve">—within VSMA/AAMA print and/or electronic materials, including, but not limited </w:t>
      </w:r>
      <w:r w:rsidR="00DE3D85" w:rsidRPr="006967F6">
        <w:rPr>
          <w:rFonts w:ascii="Calibri" w:hAnsi="Calibri" w:cs="Calibri"/>
          <w:i/>
          <w:iCs/>
          <w:sz w:val="20"/>
          <w:szCs w:val="20"/>
        </w:rPr>
        <w:t>to</w:t>
      </w:r>
      <w:r w:rsidR="006A373D">
        <w:rPr>
          <w:rFonts w:ascii="Calibri" w:hAnsi="Calibri" w:cs="Calibri"/>
          <w:i/>
          <w:iCs/>
          <w:sz w:val="20"/>
          <w:szCs w:val="20"/>
        </w:rPr>
        <w:t>,</w:t>
      </w:r>
      <w:r w:rsidRPr="006967F6">
        <w:rPr>
          <w:rFonts w:ascii="Calibri" w:hAnsi="Calibri" w:cs="Calibri"/>
          <w:i/>
          <w:iCs/>
          <w:sz w:val="20"/>
          <w:szCs w:val="20"/>
        </w:rPr>
        <w:t xml:space="preserve"> the website, AAMA </w:t>
      </w:r>
      <w:proofErr w:type="gramStart"/>
      <w:r w:rsidRPr="006967F6">
        <w:rPr>
          <w:rFonts w:ascii="Calibri" w:hAnsi="Calibri" w:cs="Calibri"/>
          <w:i/>
          <w:iCs/>
          <w:sz w:val="20"/>
          <w:szCs w:val="20"/>
        </w:rPr>
        <w:t>Excel Award</w:t>
      </w:r>
      <w:proofErr w:type="gramEnd"/>
      <w:r w:rsidRPr="006967F6">
        <w:rPr>
          <w:rFonts w:ascii="Calibri" w:hAnsi="Calibri" w:cs="Calibri"/>
          <w:i/>
          <w:iCs/>
          <w:sz w:val="20"/>
          <w:szCs w:val="20"/>
        </w:rPr>
        <w:t xml:space="preserve"> applications</w:t>
      </w:r>
      <w:r w:rsidR="000A75A2">
        <w:rPr>
          <w:rFonts w:ascii="Calibri" w:hAnsi="Calibri" w:cs="Calibri"/>
          <w:i/>
          <w:iCs/>
          <w:sz w:val="20"/>
          <w:szCs w:val="20"/>
        </w:rPr>
        <w:t>,</w:t>
      </w:r>
      <w:r w:rsidRPr="006967F6">
        <w:rPr>
          <w:rFonts w:ascii="Calibri" w:hAnsi="Calibri" w:cs="Calibri"/>
          <w:i/>
          <w:iCs/>
          <w:sz w:val="20"/>
          <w:szCs w:val="20"/>
        </w:rPr>
        <w:t xml:space="preserve"> and in videos and social media platforms. By registering for and attending the </w:t>
      </w:r>
      <w:r>
        <w:rPr>
          <w:rFonts w:ascii="Calibri" w:hAnsi="Calibri" w:cs="Calibri"/>
          <w:i/>
          <w:iCs/>
          <w:sz w:val="20"/>
          <w:szCs w:val="20"/>
        </w:rPr>
        <w:t xml:space="preserve">VSMA </w:t>
      </w:r>
      <w:r w:rsidRPr="006967F6">
        <w:rPr>
          <w:rFonts w:ascii="Calibri" w:hAnsi="Calibri" w:cs="Calibri"/>
          <w:i/>
          <w:iCs/>
          <w:sz w:val="20"/>
          <w:szCs w:val="20"/>
        </w:rPr>
        <w:t xml:space="preserve">Annual Conference or Fall Education Seminar, you agree to permit the </w:t>
      </w:r>
      <w:r>
        <w:rPr>
          <w:rFonts w:ascii="Calibri" w:hAnsi="Calibri" w:cs="Calibri"/>
          <w:i/>
          <w:iCs/>
          <w:sz w:val="20"/>
          <w:szCs w:val="20"/>
        </w:rPr>
        <w:t>VSMA</w:t>
      </w:r>
      <w:r w:rsidRPr="006967F6">
        <w:rPr>
          <w:rFonts w:ascii="Calibri" w:hAnsi="Calibri" w:cs="Calibri"/>
          <w:i/>
          <w:iCs/>
          <w:sz w:val="20"/>
          <w:szCs w:val="20"/>
        </w:rPr>
        <w:t xml:space="preserve">/AAMA to use photographs and/or video featuring your likeness at the </w:t>
      </w:r>
      <w:r>
        <w:rPr>
          <w:rFonts w:ascii="Calibri" w:hAnsi="Calibri" w:cs="Calibri"/>
          <w:i/>
          <w:iCs/>
          <w:sz w:val="20"/>
          <w:szCs w:val="20"/>
        </w:rPr>
        <w:t>VSMA</w:t>
      </w:r>
      <w:r w:rsidRPr="006967F6">
        <w:rPr>
          <w:rFonts w:ascii="Calibri" w:hAnsi="Calibri" w:cs="Calibri"/>
          <w:i/>
          <w:iCs/>
          <w:sz w:val="20"/>
          <w:szCs w:val="20"/>
        </w:rPr>
        <w:t>/AAMA’s sole discretion.</w:t>
      </w:r>
    </w:p>
    <w:p w14:paraId="7145FD1A" w14:textId="71EDBF4C" w:rsidR="00D6518A" w:rsidRDefault="00F97BC4" w:rsidP="00D6518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Hotel block has been arranged at the Hilton Garden Inn Town Center</w:t>
      </w:r>
      <w:r w:rsidR="006A373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Virginia Beach</w:t>
      </w:r>
      <w:r w:rsidR="006A373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252 Town Center Dr, Virginia Beach, VA 23462.  The cost of hotel rooms is $129 (plus taxes) for king-size and double good 4/10-12.  The hotel has free parking. Registered guests of the group will receive $4 off breakfast coupons per night per registered guest. Reservations may be made at </w:t>
      </w:r>
      <w:hyperlink r:id="rId9" w:history="1">
        <w:r w:rsidRPr="001561E9">
          <w:rPr>
            <w:rStyle w:val="Hyperlink"/>
            <w:rFonts w:ascii="Calibri" w:hAnsi="Calibri" w:cs="Calibri"/>
            <w:sz w:val="22"/>
            <w:szCs w:val="22"/>
          </w:rPr>
          <w:t>https://hll.tn/n6hxm8</w:t>
        </w:r>
      </w:hyperlink>
      <w:r>
        <w:rPr>
          <w:rFonts w:ascii="Calibri" w:hAnsi="Calibri" w:cs="Calibri"/>
          <w:sz w:val="22"/>
          <w:szCs w:val="22"/>
        </w:rPr>
        <w:t xml:space="preserve"> (group code 90V)</w:t>
      </w:r>
      <w:r w:rsidR="00A0120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or by calling </w:t>
      </w:r>
      <w:r w:rsidR="00F81A9F">
        <w:rPr>
          <w:rFonts w:ascii="Calibri" w:hAnsi="Calibri" w:cs="Calibri"/>
          <w:sz w:val="22"/>
          <w:szCs w:val="22"/>
        </w:rPr>
        <w:t xml:space="preserve">Central Registration at </w:t>
      </w:r>
      <w:r>
        <w:rPr>
          <w:rFonts w:ascii="Calibri" w:hAnsi="Calibri" w:cs="Calibri"/>
          <w:sz w:val="22"/>
          <w:szCs w:val="22"/>
        </w:rPr>
        <w:t xml:space="preserve">877-782-9444 and </w:t>
      </w:r>
      <w:r w:rsidR="006A373D">
        <w:rPr>
          <w:rFonts w:ascii="Calibri" w:hAnsi="Calibri" w:cs="Calibri"/>
          <w:sz w:val="22"/>
          <w:szCs w:val="22"/>
        </w:rPr>
        <w:t>mentioning</w:t>
      </w:r>
      <w:r>
        <w:rPr>
          <w:rFonts w:ascii="Calibri" w:hAnsi="Calibri" w:cs="Calibri"/>
          <w:sz w:val="22"/>
          <w:szCs w:val="22"/>
        </w:rPr>
        <w:t xml:space="preserve"> group code 90V.  Book early – only 15 rooms are being held. </w:t>
      </w:r>
      <w:r w:rsidR="00A0120F">
        <w:rPr>
          <w:rFonts w:ascii="Calibri" w:hAnsi="Calibri" w:cs="Calibri"/>
          <w:sz w:val="22"/>
          <w:szCs w:val="22"/>
        </w:rPr>
        <w:t xml:space="preserve">If you plan to arrive </w:t>
      </w:r>
      <w:r w:rsidR="008223B3">
        <w:rPr>
          <w:rFonts w:ascii="Calibri" w:hAnsi="Calibri" w:cs="Calibri"/>
          <w:sz w:val="22"/>
          <w:szCs w:val="22"/>
        </w:rPr>
        <w:t>before</w:t>
      </w:r>
      <w:r w:rsidR="00A0120F">
        <w:rPr>
          <w:rFonts w:ascii="Calibri" w:hAnsi="Calibri" w:cs="Calibri"/>
          <w:sz w:val="22"/>
          <w:szCs w:val="22"/>
        </w:rPr>
        <w:t xml:space="preserve"> 4/10/26 or plan to stay later than 4/12/26, please call 757-</w:t>
      </w:r>
      <w:r w:rsidR="00017B25">
        <w:rPr>
          <w:rFonts w:ascii="Calibri" w:hAnsi="Calibri" w:cs="Calibri"/>
          <w:sz w:val="22"/>
          <w:szCs w:val="22"/>
        </w:rPr>
        <w:t>448-2101 to make your reservation</w:t>
      </w:r>
      <w:r w:rsidR="00B04582">
        <w:rPr>
          <w:rFonts w:ascii="Calibri" w:hAnsi="Calibri" w:cs="Calibri"/>
          <w:sz w:val="22"/>
          <w:szCs w:val="22"/>
        </w:rPr>
        <w:t>. Only 4/10</w:t>
      </w:r>
      <w:r w:rsidR="00637E89">
        <w:rPr>
          <w:rFonts w:ascii="Calibri" w:hAnsi="Calibri" w:cs="Calibri"/>
          <w:sz w:val="22"/>
          <w:szCs w:val="22"/>
        </w:rPr>
        <w:t>/26</w:t>
      </w:r>
      <w:r w:rsidR="00B04582">
        <w:rPr>
          <w:rFonts w:ascii="Calibri" w:hAnsi="Calibri" w:cs="Calibri"/>
          <w:sz w:val="22"/>
          <w:szCs w:val="22"/>
        </w:rPr>
        <w:t>-</w:t>
      </w:r>
      <w:r w:rsidR="00637E89">
        <w:rPr>
          <w:rFonts w:ascii="Calibri" w:hAnsi="Calibri" w:cs="Calibri"/>
          <w:sz w:val="22"/>
          <w:szCs w:val="22"/>
        </w:rPr>
        <w:t>4/</w:t>
      </w:r>
      <w:r w:rsidR="00B04582">
        <w:rPr>
          <w:rFonts w:ascii="Calibri" w:hAnsi="Calibri" w:cs="Calibri"/>
          <w:sz w:val="22"/>
          <w:szCs w:val="22"/>
        </w:rPr>
        <w:t xml:space="preserve">12/26 will be available via the link or when calling </w:t>
      </w:r>
      <w:r w:rsidR="00F81A9F">
        <w:rPr>
          <w:rFonts w:ascii="Calibri" w:hAnsi="Calibri" w:cs="Calibri"/>
          <w:sz w:val="22"/>
          <w:szCs w:val="22"/>
        </w:rPr>
        <w:t>Central Registration.</w:t>
      </w:r>
      <w:r w:rsidR="004E0F38">
        <w:rPr>
          <w:rFonts w:ascii="Calibri" w:hAnsi="Calibri" w:cs="Calibri"/>
          <w:sz w:val="22"/>
          <w:szCs w:val="22"/>
        </w:rPr>
        <w:t xml:space="preserve"> The group rate will only be honored for one day before/after </w:t>
      </w:r>
      <w:r w:rsidR="008223B3">
        <w:rPr>
          <w:rFonts w:ascii="Calibri" w:hAnsi="Calibri" w:cs="Calibri"/>
          <w:sz w:val="22"/>
          <w:szCs w:val="22"/>
        </w:rPr>
        <w:t>VSMAs'</w:t>
      </w:r>
      <w:r w:rsidR="00D6518A">
        <w:rPr>
          <w:rFonts w:ascii="Calibri" w:hAnsi="Calibri" w:cs="Calibri"/>
          <w:sz w:val="22"/>
          <w:szCs w:val="22"/>
        </w:rPr>
        <w:t xml:space="preserve"> contracted dates.</w:t>
      </w:r>
    </w:p>
    <w:p w14:paraId="60D96B0E" w14:textId="42CDEE91" w:rsidR="00DE3D85" w:rsidRDefault="00DE3D85" w:rsidP="00D6518A">
      <w:pPr>
        <w:pStyle w:val="NormalWeb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 wp14:anchorId="104EA872" wp14:editId="3E1458FB">
            <wp:extent cx="4476750" cy="1328233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069" cy="136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3887" w14:textId="77777777" w:rsidR="00110F7D" w:rsidRDefault="00110F7D" w:rsidP="00D6518A">
      <w:pPr>
        <w:pStyle w:val="NormalWeb"/>
        <w:spacing w:before="0" w:beforeAutospacing="0" w:after="0" w:afterAutospacing="0"/>
        <w:jc w:val="center"/>
      </w:pPr>
    </w:p>
    <w:p w14:paraId="339A5BDC" w14:textId="77777777" w:rsidR="00E401BB" w:rsidRDefault="00E401BB" w:rsidP="00D6518A">
      <w:pPr>
        <w:pStyle w:val="NormalWeb"/>
        <w:spacing w:before="0" w:beforeAutospacing="0" w:after="0" w:afterAutospacing="0"/>
        <w:jc w:val="center"/>
      </w:pPr>
    </w:p>
    <w:p w14:paraId="46BF3AA7" w14:textId="48397F67" w:rsidR="006F4414" w:rsidRPr="006967F6" w:rsidRDefault="00AB304D" w:rsidP="006967F6">
      <w:pPr>
        <w:rPr>
          <w:rFonts w:ascii="Calibri" w:hAnsi="Calibri" w:cs="Calibri"/>
          <w:sz w:val="20"/>
          <w:szCs w:val="20"/>
        </w:rPr>
      </w:pPr>
      <w:r>
        <w:rPr>
          <w:sz w:val="24"/>
          <w:szCs w:val="24"/>
        </w:rPr>
        <w:t>Name: ____________________________________________ Credential: __________________</w:t>
      </w:r>
    </w:p>
    <w:p w14:paraId="4EA9A2EC" w14:textId="5CDC1864" w:rsidR="00AB304D" w:rsidRDefault="00AB304D" w:rsidP="006F4414">
      <w:pPr>
        <w:pStyle w:val="NoSpacing"/>
        <w:jc w:val="both"/>
        <w:rPr>
          <w:sz w:val="24"/>
          <w:szCs w:val="24"/>
        </w:rPr>
      </w:pPr>
    </w:p>
    <w:p w14:paraId="02A09A4F" w14:textId="617FA043" w:rsidR="00AB304D" w:rsidRDefault="00AB304D" w:rsidP="006F441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</w:t>
      </w:r>
    </w:p>
    <w:p w14:paraId="78342631" w14:textId="03AA2FAC" w:rsidR="00AB304D" w:rsidRDefault="00AB304D" w:rsidP="006F4414">
      <w:pPr>
        <w:pStyle w:val="NoSpacing"/>
        <w:jc w:val="both"/>
        <w:rPr>
          <w:sz w:val="24"/>
          <w:szCs w:val="24"/>
        </w:rPr>
      </w:pPr>
    </w:p>
    <w:p w14:paraId="32F3955A" w14:textId="0B77E3CA" w:rsidR="00AB304D" w:rsidRDefault="00AB304D" w:rsidP="006F441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Phone: ________________</w:t>
      </w:r>
      <w:r>
        <w:rPr>
          <w:sz w:val="24"/>
          <w:szCs w:val="24"/>
        </w:rPr>
        <w:tab/>
        <w:t>Email: ____________________________________</w:t>
      </w:r>
      <w:r w:rsidR="00B6761C">
        <w:rPr>
          <w:sz w:val="24"/>
          <w:szCs w:val="24"/>
        </w:rPr>
        <w:t>____________</w:t>
      </w:r>
    </w:p>
    <w:p w14:paraId="54E09B76" w14:textId="47B8F1B5" w:rsidR="00AB304D" w:rsidRDefault="00AB304D" w:rsidP="006F4414">
      <w:pPr>
        <w:pStyle w:val="NoSpacing"/>
        <w:jc w:val="both"/>
        <w:rPr>
          <w:sz w:val="24"/>
          <w:szCs w:val="24"/>
        </w:rPr>
      </w:pPr>
    </w:p>
    <w:p w14:paraId="1D1D968E" w14:textId="5288C413" w:rsidR="00AB304D" w:rsidRDefault="00260124" w:rsidP="006F441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First-time</w:t>
      </w:r>
      <w:r w:rsidR="00AB304D">
        <w:rPr>
          <w:sz w:val="24"/>
          <w:szCs w:val="24"/>
        </w:rPr>
        <w:t xml:space="preserve"> attendee? ______</w:t>
      </w:r>
      <w:r w:rsidR="00AB304D">
        <w:rPr>
          <w:sz w:val="24"/>
          <w:szCs w:val="24"/>
        </w:rPr>
        <w:tab/>
        <w:t>Student? _____   School: _________________________________</w:t>
      </w:r>
    </w:p>
    <w:p w14:paraId="5B7266AC" w14:textId="4ED9AE53" w:rsidR="00AB304D" w:rsidRDefault="00AB304D" w:rsidP="006F4414">
      <w:pPr>
        <w:pStyle w:val="NoSpacing"/>
        <w:jc w:val="both"/>
        <w:rPr>
          <w:sz w:val="24"/>
          <w:szCs w:val="24"/>
        </w:rPr>
      </w:pPr>
    </w:p>
    <w:p w14:paraId="625E6F8E" w14:textId="34DCBB6B" w:rsidR="006967F6" w:rsidRDefault="005430D8" w:rsidP="00E039C7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PRICING</w:t>
      </w:r>
      <w:r w:rsidR="006967F6">
        <w:rPr>
          <w:sz w:val="24"/>
          <w:szCs w:val="24"/>
        </w:rPr>
        <w:t xml:space="preserve">:  </w:t>
      </w:r>
    </w:p>
    <w:p w14:paraId="3A474A63" w14:textId="59182842" w:rsidR="006927FF" w:rsidRDefault="006927FF" w:rsidP="00E039C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paid before/by </w:t>
      </w:r>
      <w:r w:rsidR="00A943F4">
        <w:rPr>
          <w:sz w:val="24"/>
          <w:szCs w:val="24"/>
        </w:rPr>
        <w:t>March 15, 2026</w:t>
      </w:r>
    </w:p>
    <w:p w14:paraId="3C4EB8F7" w14:textId="4BDBB2D3" w:rsidR="00E039C7" w:rsidRDefault="006967F6" w:rsidP="00E039C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 Student $</w:t>
      </w:r>
      <w:r w:rsidR="00044EA1">
        <w:rPr>
          <w:sz w:val="24"/>
          <w:szCs w:val="24"/>
        </w:rPr>
        <w:t>15</w:t>
      </w:r>
      <w:r>
        <w:rPr>
          <w:sz w:val="24"/>
          <w:szCs w:val="24"/>
        </w:rPr>
        <w:t xml:space="preserve"> ____ VSMA Members $</w:t>
      </w:r>
      <w:r w:rsidR="00A943F4">
        <w:rPr>
          <w:sz w:val="24"/>
          <w:szCs w:val="24"/>
        </w:rPr>
        <w:t>45</w:t>
      </w:r>
      <w:r>
        <w:rPr>
          <w:sz w:val="24"/>
          <w:szCs w:val="24"/>
        </w:rPr>
        <w:t xml:space="preserve"> (Member #________</w:t>
      </w:r>
      <w:r w:rsidR="000641FC">
        <w:rPr>
          <w:sz w:val="24"/>
          <w:szCs w:val="24"/>
        </w:rPr>
        <w:t>_) _</w:t>
      </w:r>
      <w:r>
        <w:rPr>
          <w:sz w:val="24"/>
          <w:szCs w:val="24"/>
        </w:rPr>
        <w:t>___ Non-Member</w:t>
      </w:r>
      <w:r w:rsidR="008167B1">
        <w:rPr>
          <w:sz w:val="24"/>
          <w:szCs w:val="24"/>
        </w:rPr>
        <w:t xml:space="preserve"> $</w:t>
      </w:r>
      <w:r w:rsidR="00A943F4">
        <w:rPr>
          <w:sz w:val="24"/>
          <w:szCs w:val="24"/>
        </w:rPr>
        <w:t>55</w:t>
      </w:r>
    </w:p>
    <w:p w14:paraId="041CFC5C" w14:textId="77777777" w:rsidR="00A943F4" w:rsidRDefault="00A943F4" w:rsidP="00E039C7">
      <w:pPr>
        <w:pStyle w:val="NoSpacing"/>
        <w:jc w:val="both"/>
        <w:rPr>
          <w:sz w:val="24"/>
          <w:szCs w:val="24"/>
        </w:rPr>
      </w:pPr>
    </w:p>
    <w:p w14:paraId="08DB9C05" w14:textId="0BAB59DC" w:rsidR="00A943F4" w:rsidRDefault="00A943F4" w:rsidP="00E039C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If paid after March 15, 2026</w:t>
      </w:r>
    </w:p>
    <w:p w14:paraId="020F128F" w14:textId="24284BA3" w:rsidR="00B6598F" w:rsidRDefault="00B6598F" w:rsidP="00B6598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____ Student $</w:t>
      </w:r>
      <w:r w:rsidR="00493B3D">
        <w:rPr>
          <w:sz w:val="24"/>
          <w:szCs w:val="24"/>
        </w:rPr>
        <w:t>15 _</w:t>
      </w:r>
      <w:r>
        <w:rPr>
          <w:sz w:val="24"/>
          <w:szCs w:val="24"/>
        </w:rPr>
        <w:t xml:space="preserve">__ VSMA Members $50 (Member </w:t>
      </w:r>
      <w:proofErr w:type="gramStart"/>
      <w:r>
        <w:rPr>
          <w:sz w:val="24"/>
          <w:szCs w:val="24"/>
        </w:rPr>
        <w:t>#________</w:t>
      </w:r>
      <w:r w:rsidR="000641FC">
        <w:rPr>
          <w:sz w:val="24"/>
          <w:szCs w:val="24"/>
        </w:rPr>
        <w:t xml:space="preserve">_) </w:t>
      </w:r>
      <w:proofErr w:type="gramEnd"/>
      <w:r w:rsidR="000641FC">
        <w:rPr>
          <w:sz w:val="24"/>
          <w:szCs w:val="24"/>
        </w:rPr>
        <w:t>_</w:t>
      </w:r>
      <w:r>
        <w:rPr>
          <w:sz w:val="24"/>
          <w:szCs w:val="24"/>
        </w:rPr>
        <w:t>___ Non-Member $60</w:t>
      </w:r>
    </w:p>
    <w:p w14:paraId="67CC4593" w14:textId="77777777" w:rsidR="00FA1087" w:rsidRDefault="00FA1087" w:rsidP="00B6598F">
      <w:pPr>
        <w:pStyle w:val="NoSpacing"/>
        <w:jc w:val="both"/>
        <w:rPr>
          <w:sz w:val="24"/>
          <w:szCs w:val="24"/>
        </w:rPr>
      </w:pPr>
    </w:p>
    <w:p w14:paraId="71327B63" w14:textId="739854AE" w:rsidR="00FA1087" w:rsidRDefault="00FA1087" w:rsidP="00B6598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Discounted Corporate rate: $40 each for 3 or more registered from the same employer</w:t>
      </w:r>
    </w:p>
    <w:p w14:paraId="465EF779" w14:textId="77777777" w:rsidR="00B6598F" w:rsidRDefault="00B6598F" w:rsidP="00E039C7">
      <w:pPr>
        <w:pStyle w:val="NoSpacing"/>
        <w:jc w:val="both"/>
        <w:rPr>
          <w:sz w:val="24"/>
          <w:szCs w:val="24"/>
        </w:rPr>
      </w:pPr>
    </w:p>
    <w:p w14:paraId="4B8E9A73" w14:textId="38C81C4C" w:rsidR="00E039C7" w:rsidRDefault="00E039C7" w:rsidP="00E039C7">
      <w:pPr>
        <w:pStyle w:val="NoSpacing"/>
        <w:jc w:val="both"/>
        <w:rPr>
          <w:sz w:val="24"/>
          <w:szCs w:val="24"/>
        </w:rPr>
      </w:pPr>
    </w:p>
    <w:p w14:paraId="7D081E66" w14:textId="2D7DFDCE" w:rsidR="00E039C7" w:rsidRDefault="006967F6" w:rsidP="00E039C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Fee</w:t>
      </w:r>
      <w:r w:rsidR="00E039C7" w:rsidRPr="00E039C7">
        <w:rPr>
          <w:b/>
          <w:bCs/>
          <w:sz w:val="24"/>
          <w:szCs w:val="24"/>
        </w:rPr>
        <w:t xml:space="preserve"> include</w:t>
      </w:r>
      <w:r>
        <w:rPr>
          <w:b/>
          <w:bCs/>
          <w:sz w:val="24"/>
          <w:szCs w:val="24"/>
        </w:rPr>
        <w:t>s</w:t>
      </w:r>
      <w:r w:rsidR="00E039C7" w:rsidRPr="00E039C7">
        <w:rPr>
          <w:b/>
          <w:bCs/>
          <w:sz w:val="24"/>
          <w:szCs w:val="24"/>
        </w:rPr>
        <w:t xml:space="preserve"> </w:t>
      </w:r>
      <w:r w:rsidR="008A6322">
        <w:rPr>
          <w:b/>
          <w:bCs/>
          <w:sz w:val="24"/>
          <w:szCs w:val="24"/>
        </w:rPr>
        <w:t xml:space="preserve">Saturday </w:t>
      </w:r>
      <w:r w:rsidR="00E039C7" w:rsidRPr="00E039C7">
        <w:rPr>
          <w:b/>
          <w:bCs/>
          <w:sz w:val="24"/>
          <w:szCs w:val="24"/>
        </w:rPr>
        <w:t>CEU sessions</w:t>
      </w:r>
      <w:r w:rsidR="00214599">
        <w:rPr>
          <w:b/>
          <w:bCs/>
          <w:sz w:val="24"/>
          <w:szCs w:val="24"/>
        </w:rPr>
        <w:t xml:space="preserve"> and</w:t>
      </w:r>
      <w:r>
        <w:rPr>
          <w:b/>
          <w:bCs/>
          <w:sz w:val="24"/>
          <w:szCs w:val="24"/>
        </w:rPr>
        <w:t xml:space="preserve"> Saturday lunch </w:t>
      </w:r>
      <w:r w:rsidR="00AA4C16">
        <w:rPr>
          <w:b/>
          <w:bCs/>
          <w:sz w:val="24"/>
          <w:szCs w:val="24"/>
        </w:rPr>
        <w:t>(please note allergies or special dietary needs)</w:t>
      </w:r>
      <w:r w:rsidR="00E039C7" w:rsidRPr="00E039C7">
        <w:rPr>
          <w:b/>
          <w:bCs/>
          <w:sz w:val="24"/>
          <w:szCs w:val="24"/>
        </w:rPr>
        <w:t xml:space="preserve">. Registration Deadline is April </w:t>
      </w:r>
      <w:r w:rsidR="00B07F74">
        <w:rPr>
          <w:b/>
          <w:bCs/>
          <w:sz w:val="24"/>
          <w:szCs w:val="24"/>
        </w:rPr>
        <w:t>6</w:t>
      </w:r>
      <w:r w:rsidR="00E039C7">
        <w:rPr>
          <w:b/>
          <w:bCs/>
          <w:sz w:val="24"/>
          <w:szCs w:val="24"/>
        </w:rPr>
        <w:t>, 20</w:t>
      </w:r>
      <w:r w:rsidR="00AA4C16">
        <w:rPr>
          <w:b/>
          <w:bCs/>
          <w:sz w:val="24"/>
          <w:szCs w:val="24"/>
        </w:rPr>
        <w:t>2</w:t>
      </w:r>
      <w:r w:rsidR="003954CB">
        <w:rPr>
          <w:b/>
          <w:bCs/>
          <w:sz w:val="24"/>
          <w:szCs w:val="24"/>
        </w:rPr>
        <w:t>6</w:t>
      </w:r>
      <w:r w:rsidR="00E039C7" w:rsidRPr="00E039C7">
        <w:rPr>
          <w:b/>
          <w:bCs/>
          <w:sz w:val="24"/>
          <w:szCs w:val="24"/>
        </w:rPr>
        <w:t xml:space="preserve">.  </w:t>
      </w:r>
      <w:r w:rsidR="00C93569">
        <w:rPr>
          <w:b/>
          <w:bCs/>
          <w:sz w:val="24"/>
          <w:szCs w:val="24"/>
        </w:rPr>
        <w:t xml:space="preserve">There is a </w:t>
      </w:r>
      <w:r w:rsidR="00E039C7" w:rsidRPr="00E039C7">
        <w:rPr>
          <w:b/>
          <w:bCs/>
          <w:sz w:val="24"/>
          <w:szCs w:val="24"/>
        </w:rPr>
        <w:t>$</w:t>
      </w:r>
      <w:r w:rsidR="00E039C7">
        <w:rPr>
          <w:b/>
          <w:bCs/>
          <w:sz w:val="24"/>
          <w:szCs w:val="24"/>
        </w:rPr>
        <w:t>1</w:t>
      </w:r>
      <w:r w:rsidR="00E039C7" w:rsidRPr="00E039C7">
        <w:rPr>
          <w:b/>
          <w:bCs/>
          <w:sz w:val="24"/>
          <w:szCs w:val="24"/>
        </w:rPr>
        <w:t xml:space="preserve">0.00 late fee for all registrations received after April </w:t>
      </w:r>
      <w:r w:rsidR="00B07F74">
        <w:rPr>
          <w:b/>
          <w:bCs/>
          <w:sz w:val="24"/>
          <w:szCs w:val="24"/>
        </w:rPr>
        <w:t>6</w:t>
      </w:r>
      <w:r w:rsidR="00E039C7" w:rsidRPr="00E039C7">
        <w:rPr>
          <w:b/>
          <w:bCs/>
          <w:sz w:val="24"/>
          <w:szCs w:val="24"/>
        </w:rPr>
        <w:t>, 20</w:t>
      </w:r>
      <w:r w:rsidR="00A51D50">
        <w:rPr>
          <w:b/>
          <w:bCs/>
          <w:sz w:val="24"/>
          <w:szCs w:val="24"/>
        </w:rPr>
        <w:t>26</w:t>
      </w:r>
      <w:r w:rsidR="00E039C7" w:rsidRPr="00E039C7">
        <w:rPr>
          <w:b/>
          <w:bCs/>
          <w:sz w:val="24"/>
          <w:szCs w:val="24"/>
        </w:rPr>
        <w:t>.</w:t>
      </w:r>
      <w:r w:rsidR="00C93569">
        <w:rPr>
          <w:b/>
          <w:bCs/>
          <w:sz w:val="24"/>
          <w:szCs w:val="24"/>
        </w:rPr>
        <w:t xml:space="preserve"> Registrations received after the deadline will not be included in the lunch count.</w:t>
      </w:r>
      <w:r w:rsidR="00E039C7">
        <w:rPr>
          <w:b/>
          <w:bCs/>
          <w:sz w:val="24"/>
          <w:szCs w:val="24"/>
        </w:rPr>
        <w:t xml:space="preserve"> </w:t>
      </w:r>
      <w:r w:rsidR="00B6761C">
        <w:rPr>
          <w:b/>
          <w:bCs/>
          <w:sz w:val="24"/>
          <w:szCs w:val="24"/>
        </w:rPr>
        <w:t>Any requests for refunds will be discussed by the Executive Board.</w:t>
      </w:r>
      <w:r w:rsidR="00C93569">
        <w:rPr>
          <w:b/>
          <w:bCs/>
          <w:sz w:val="24"/>
          <w:szCs w:val="24"/>
        </w:rPr>
        <w:t xml:space="preserve"> </w:t>
      </w:r>
    </w:p>
    <w:p w14:paraId="7A38699C" w14:textId="77777777" w:rsidR="006B7762" w:rsidRDefault="006B7762" w:rsidP="00E039C7">
      <w:pPr>
        <w:pStyle w:val="NoSpacing"/>
        <w:rPr>
          <w:b/>
          <w:bCs/>
          <w:sz w:val="24"/>
          <w:szCs w:val="24"/>
        </w:rPr>
      </w:pPr>
    </w:p>
    <w:p w14:paraId="6D3D107D" w14:textId="167FC0CE" w:rsidR="00AA4C16" w:rsidRDefault="00951771" w:rsidP="00E039C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Dietary needs/ allergies: _________________________________________________________</w:t>
      </w:r>
    </w:p>
    <w:p w14:paraId="7462C0E3" w14:textId="5C826795" w:rsidR="00AA4C16" w:rsidRDefault="00AA4C16" w:rsidP="00E039C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NOTE: There will be no coffee or breakfast available on Saturday.</w:t>
      </w:r>
    </w:p>
    <w:p w14:paraId="29A33344" w14:textId="3D0E78FA" w:rsidR="00E51555" w:rsidRDefault="00AA4C16" w:rsidP="00E039C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LUNCH: </w:t>
      </w:r>
      <w:r w:rsidR="00A51D50">
        <w:rPr>
          <w:b/>
          <w:bCs/>
          <w:sz w:val="24"/>
          <w:szCs w:val="24"/>
        </w:rPr>
        <w:t>TBD</w:t>
      </w:r>
    </w:p>
    <w:p w14:paraId="18AC4AD0" w14:textId="77777777" w:rsidR="00110F7D" w:rsidRDefault="00110F7D" w:rsidP="00E039C7">
      <w:pPr>
        <w:pStyle w:val="NoSpacing"/>
        <w:rPr>
          <w:b/>
          <w:bCs/>
          <w:sz w:val="24"/>
          <w:szCs w:val="24"/>
        </w:rPr>
      </w:pPr>
    </w:p>
    <w:p w14:paraId="73CFD56A" w14:textId="36691355" w:rsidR="00E039C7" w:rsidRDefault="00E039C7" w:rsidP="00C93569">
      <w:pPr>
        <w:pStyle w:val="NoSpacing"/>
        <w:rPr>
          <w:sz w:val="24"/>
          <w:szCs w:val="24"/>
        </w:rPr>
      </w:pPr>
      <w:r w:rsidRPr="00E039C7">
        <w:rPr>
          <w:sz w:val="24"/>
          <w:szCs w:val="24"/>
        </w:rPr>
        <w:t>Send registration to</w:t>
      </w:r>
      <w:proofErr w:type="gramStart"/>
      <w:r w:rsidR="00255764" w:rsidRPr="00E039C7">
        <w:rPr>
          <w:sz w:val="24"/>
          <w:szCs w:val="24"/>
        </w:rPr>
        <w:t xml:space="preserve">: </w:t>
      </w:r>
      <w:r w:rsidR="00255764">
        <w:rPr>
          <w:sz w:val="24"/>
          <w:szCs w:val="24"/>
        </w:rPr>
        <w:tab/>
      </w:r>
      <w:r w:rsidR="00DF41A3">
        <w:rPr>
          <w:sz w:val="24"/>
          <w:szCs w:val="24"/>
        </w:rPr>
        <w:t>Debby</w:t>
      </w:r>
      <w:proofErr w:type="gramEnd"/>
      <w:r w:rsidR="00DF41A3">
        <w:rPr>
          <w:sz w:val="24"/>
          <w:szCs w:val="24"/>
        </w:rPr>
        <w:t xml:space="preserve"> Houston</w:t>
      </w:r>
      <w:r w:rsidR="00C93569">
        <w:rPr>
          <w:sz w:val="24"/>
          <w:szCs w:val="24"/>
        </w:rPr>
        <w:t>, CMA (AAMA)</w:t>
      </w:r>
    </w:p>
    <w:p w14:paraId="6BD9BD24" w14:textId="6902419E" w:rsidR="00C93569" w:rsidRDefault="00C93569" w:rsidP="00C935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5764">
        <w:rPr>
          <w:sz w:val="24"/>
          <w:szCs w:val="24"/>
        </w:rPr>
        <w:tab/>
      </w:r>
      <w:r w:rsidR="002A5FD9">
        <w:rPr>
          <w:sz w:val="24"/>
          <w:szCs w:val="24"/>
        </w:rPr>
        <w:t>31 Sky Manor Rd</w:t>
      </w:r>
    </w:p>
    <w:p w14:paraId="3FD9EBC3" w14:textId="53D41510" w:rsidR="00C93569" w:rsidRDefault="00C93569" w:rsidP="00C935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41FC">
        <w:rPr>
          <w:sz w:val="24"/>
          <w:szCs w:val="24"/>
        </w:rPr>
        <w:t>Staunton, VA 24401</w:t>
      </w:r>
    </w:p>
    <w:p w14:paraId="334E4200" w14:textId="61D99902" w:rsidR="00E039C7" w:rsidRDefault="00E039C7" w:rsidP="00E039C7">
      <w:pPr>
        <w:pStyle w:val="NoSpacing"/>
        <w:rPr>
          <w:sz w:val="24"/>
          <w:szCs w:val="24"/>
        </w:rPr>
      </w:pPr>
      <w:r w:rsidRPr="00E039C7">
        <w:rPr>
          <w:sz w:val="24"/>
          <w:szCs w:val="24"/>
        </w:rPr>
        <w:tab/>
        <w:t xml:space="preserve">   </w:t>
      </w:r>
    </w:p>
    <w:p w14:paraId="6FF26660" w14:textId="3A232342" w:rsidR="00E039C7" w:rsidRDefault="00E039C7" w:rsidP="00E039C7">
      <w:pPr>
        <w:pStyle w:val="NoSpacing"/>
        <w:rPr>
          <w:sz w:val="24"/>
          <w:szCs w:val="24"/>
        </w:rPr>
      </w:pPr>
      <w:r w:rsidRPr="00E039C7">
        <w:rPr>
          <w:sz w:val="24"/>
          <w:szCs w:val="24"/>
        </w:rPr>
        <w:t>Make check payable to: VSMA</w:t>
      </w:r>
    </w:p>
    <w:p w14:paraId="069A26F2" w14:textId="781775C6" w:rsidR="00C25E6E" w:rsidRPr="00493B3D" w:rsidRDefault="00DF41A3" w:rsidP="00493B3D">
      <w:pPr>
        <w:pStyle w:val="NoSpacing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There will be </w:t>
      </w:r>
      <w:r w:rsidR="005430D8">
        <w:rPr>
          <w:sz w:val="24"/>
          <w:szCs w:val="24"/>
        </w:rPr>
        <w:t xml:space="preserve">an online </w:t>
      </w:r>
      <w:r>
        <w:rPr>
          <w:sz w:val="24"/>
          <w:szCs w:val="24"/>
        </w:rPr>
        <w:t xml:space="preserve">option for registration. Please see </w:t>
      </w:r>
      <w:r w:rsidR="009D6C0B">
        <w:rPr>
          <w:sz w:val="24"/>
          <w:szCs w:val="24"/>
        </w:rPr>
        <w:t xml:space="preserve">VASMA.org for </w:t>
      </w:r>
      <w:r w:rsidR="00255764">
        <w:rPr>
          <w:sz w:val="24"/>
          <w:szCs w:val="24"/>
        </w:rPr>
        <w:t xml:space="preserve">the </w:t>
      </w:r>
      <w:r w:rsidR="009D6C0B">
        <w:rPr>
          <w:sz w:val="24"/>
          <w:szCs w:val="24"/>
        </w:rPr>
        <w:t>link.</w:t>
      </w:r>
    </w:p>
    <w:sectPr w:rsidR="00C25E6E" w:rsidRPr="00493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BCDC" w14:textId="77777777" w:rsidR="00B67946" w:rsidRDefault="00B67946" w:rsidP="00AB304D">
      <w:pPr>
        <w:spacing w:after="0" w:line="240" w:lineRule="auto"/>
      </w:pPr>
      <w:r>
        <w:separator/>
      </w:r>
    </w:p>
  </w:endnote>
  <w:endnote w:type="continuationSeparator" w:id="0">
    <w:p w14:paraId="45D59FD0" w14:textId="77777777" w:rsidR="00B67946" w:rsidRDefault="00B67946" w:rsidP="00AB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EF20" w14:textId="77777777" w:rsidR="00B67946" w:rsidRDefault="00B67946" w:rsidP="00AB304D">
      <w:pPr>
        <w:spacing w:after="0" w:line="240" w:lineRule="auto"/>
      </w:pPr>
      <w:r>
        <w:separator/>
      </w:r>
    </w:p>
  </w:footnote>
  <w:footnote w:type="continuationSeparator" w:id="0">
    <w:p w14:paraId="3FFE9E33" w14:textId="77777777" w:rsidR="00B67946" w:rsidRDefault="00B67946" w:rsidP="00AB3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69E3"/>
    <w:multiLevelType w:val="hybridMultilevel"/>
    <w:tmpl w:val="D3364A02"/>
    <w:lvl w:ilvl="0" w:tplc="B4AE00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87712"/>
    <w:multiLevelType w:val="multilevel"/>
    <w:tmpl w:val="6728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441BB"/>
    <w:multiLevelType w:val="hybridMultilevel"/>
    <w:tmpl w:val="D436C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573205"/>
    <w:multiLevelType w:val="hybridMultilevel"/>
    <w:tmpl w:val="E924A590"/>
    <w:lvl w:ilvl="0" w:tplc="D742A3B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70243">
    <w:abstractNumId w:val="0"/>
  </w:num>
  <w:num w:numId="2" w16cid:durableId="1438671191">
    <w:abstractNumId w:val="3"/>
  </w:num>
  <w:num w:numId="3" w16cid:durableId="154079990">
    <w:abstractNumId w:val="1"/>
  </w:num>
  <w:num w:numId="4" w16cid:durableId="1919705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14"/>
    <w:rsid w:val="00017B25"/>
    <w:rsid w:val="00044EA1"/>
    <w:rsid w:val="000641FC"/>
    <w:rsid w:val="000A75A2"/>
    <w:rsid w:val="000E071E"/>
    <w:rsid w:val="00110F7D"/>
    <w:rsid w:val="00116775"/>
    <w:rsid w:val="001A6206"/>
    <w:rsid w:val="001E76B5"/>
    <w:rsid w:val="00201415"/>
    <w:rsid w:val="00210922"/>
    <w:rsid w:val="00214599"/>
    <w:rsid w:val="00242471"/>
    <w:rsid w:val="00255764"/>
    <w:rsid w:val="00260124"/>
    <w:rsid w:val="00267838"/>
    <w:rsid w:val="002A5FD9"/>
    <w:rsid w:val="002B7C85"/>
    <w:rsid w:val="002C1061"/>
    <w:rsid w:val="002E09CD"/>
    <w:rsid w:val="002F6C6A"/>
    <w:rsid w:val="00371397"/>
    <w:rsid w:val="003954CB"/>
    <w:rsid w:val="003B037C"/>
    <w:rsid w:val="003E49CC"/>
    <w:rsid w:val="003F1404"/>
    <w:rsid w:val="00406CA1"/>
    <w:rsid w:val="004314A4"/>
    <w:rsid w:val="00452626"/>
    <w:rsid w:val="00491352"/>
    <w:rsid w:val="00493B3D"/>
    <w:rsid w:val="004A4474"/>
    <w:rsid w:val="004C7D47"/>
    <w:rsid w:val="004D485F"/>
    <w:rsid w:val="004E0F38"/>
    <w:rsid w:val="004E3937"/>
    <w:rsid w:val="004F4C0A"/>
    <w:rsid w:val="00505E3F"/>
    <w:rsid w:val="0051333B"/>
    <w:rsid w:val="005430D8"/>
    <w:rsid w:val="00544CFC"/>
    <w:rsid w:val="005648ED"/>
    <w:rsid w:val="00570EAB"/>
    <w:rsid w:val="005C4258"/>
    <w:rsid w:val="006100C4"/>
    <w:rsid w:val="00635B60"/>
    <w:rsid w:val="00637E89"/>
    <w:rsid w:val="006927FF"/>
    <w:rsid w:val="006967F6"/>
    <w:rsid w:val="006A373D"/>
    <w:rsid w:val="006A55DE"/>
    <w:rsid w:val="006B7762"/>
    <w:rsid w:val="006C24BB"/>
    <w:rsid w:val="006F18F3"/>
    <w:rsid w:val="006F27EE"/>
    <w:rsid w:val="006F3663"/>
    <w:rsid w:val="006F4414"/>
    <w:rsid w:val="00704AB2"/>
    <w:rsid w:val="0073662C"/>
    <w:rsid w:val="0074756D"/>
    <w:rsid w:val="00754E36"/>
    <w:rsid w:val="0076514A"/>
    <w:rsid w:val="00774A96"/>
    <w:rsid w:val="007B5FC4"/>
    <w:rsid w:val="007D66C5"/>
    <w:rsid w:val="008167B1"/>
    <w:rsid w:val="00820AB1"/>
    <w:rsid w:val="008223B3"/>
    <w:rsid w:val="00824734"/>
    <w:rsid w:val="00834198"/>
    <w:rsid w:val="00866F0B"/>
    <w:rsid w:val="008965EC"/>
    <w:rsid w:val="008A44B6"/>
    <w:rsid w:val="008A6322"/>
    <w:rsid w:val="008D7920"/>
    <w:rsid w:val="00915B8C"/>
    <w:rsid w:val="00935382"/>
    <w:rsid w:val="00951771"/>
    <w:rsid w:val="009543ED"/>
    <w:rsid w:val="00973313"/>
    <w:rsid w:val="009958B2"/>
    <w:rsid w:val="009C40FF"/>
    <w:rsid w:val="009D6C0B"/>
    <w:rsid w:val="00A0120F"/>
    <w:rsid w:val="00A10B21"/>
    <w:rsid w:val="00A17B2C"/>
    <w:rsid w:val="00A51D50"/>
    <w:rsid w:val="00A57A17"/>
    <w:rsid w:val="00A83AB0"/>
    <w:rsid w:val="00A943F4"/>
    <w:rsid w:val="00A95645"/>
    <w:rsid w:val="00AA4C16"/>
    <w:rsid w:val="00AB304D"/>
    <w:rsid w:val="00B04582"/>
    <w:rsid w:val="00B07F74"/>
    <w:rsid w:val="00B20E08"/>
    <w:rsid w:val="00B6598F"/>
    <w:rsid w:val="00B6761C"/>
    <w:rsid w:val="00B67946"/>
    <w:rsid w:val="00B778FB"/>
    <w:rsid w:val="00B92357"/>
    <w:rsid w:val="00B96220"/>
    <w:rsid w:val="00BE4104"/>
    <w:rsid w:val="00C06445"/>
    <w:rsid w:val="00C15E87"/>
    <w:rsid w:val="00C25E6E"/>
    <w:rsid w:val="00C52A4A"/>
    <w:rsid w:val="00C84CEE"/>
    <w:rsid w:val="00C855F1"/>
    <w:rsid w:val="00C85664"/>
    <w:rsid w:val="00C93569"/>
    <w:rsid w:val="00CE22FB"/>
    <w:rsid w:val="00CE34AC"/>
    <w:rsid w:val="00D14926"/>
    <w:rsid w:val="00D327E7"/>
    <w:rsid w:val="00D6518A"/>
    <w:rsid w:val="00D75AE2"/>
    <w:rsid w:val="00D80E92"/>
    <w:rsid w:val="00D973E3"/>
    <w:rsid w:val="00D97EF9"/>
    <w:rsid w:val="00DC39C8"/>
    <w:rsid w:val="00DD33FB"/>
    <w:rsid w:val="00DE3D85"/>
    <w:rsid w:val="00DF41A3"/>
    <w:rsid w:val="00E02626"/>
    <w:rsid w:val="00E039C7"/>
    <w:rsid w:val="00E31581"/>
    <w:rsid w:val="00E32DBA"/>
    <w:rsid w:val="00E401BB"/>
    <w:rsid w:val="00E51555"/>
    <w:rsid w:val="00E52562"/>
    <w:rsid w:val="00E61307"/>
    <w:rsid w:val="00E62DE9"/>
    <w:rsid w:val="00E63DAE"/>
    <w:rsid w:val="00ED6560"/>
    <w:rsid w:val="00EF5CE5"/>
    <w:rsid w:val="00F02003"/>
    <w:rsid w:val="00F81A9F"/>
    <w:rsid w:val="00F91B44"/>
    <w:rsid w:val="00F95930"/>
    <w:rsid w:val="00F97BC4"/>
    <w:rsid w:val="00FA1087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A3592"/>
  <w15:chartTrackingRefBased/>
  <w15:docId w15:val="{708A7BF4-A2D2-4534-A62B-4BAC4056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44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3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04D"/>
  </w:style>
  <w:style w:type="paragraph" w:styleId="Footer">
    <w:name w:val="footer"/>
    <w:basedOn w:val="Normal"/>
    <w:link w:val="FooterChar"/>
    <w:uiPriority w:val="99"/>
    <w:unhideWhenUsed/>
    <w:rsid w:val="00AB3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04D"/>
  </w:style>
  <w:style w:type="paragraph" w:styleId="NormalWeb">
    <w:name w:val="Normal (Web)"/>
    <w:basedOn w:val="Normal"/>
    <w:uiPriority w:val="99"/>
    <w:unhideWhenUsed/>
    <w:rsid w:val="00E0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23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23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35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648E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327E7"/>
    <w:rPr>
      <w:i/>
      <w:iCs/>
    </w:rPr>
  </w:style>
  <w:style w:type="paragraph" w:customStyle="1" w:styleId="yiv8429080702msobodytext">
    <w:name w:val="yiv8429080702msobodytext"/>
    <w:basedOn w:val="Normal"/>
    <w:rsid w:val="00570EAB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ll.tn/n6hxm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F325-2CF3-43A9-890F-417309D0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THOMAS</dc:creator>
  <cp:keywords/>
  <dc:description/>
  <cp:lastModifiedBy>Hildebrand, Elizabeth M</cp:lastModifiedBy>
  <cp:revision>2</cp:revision>
  <dcterms:created xsi:type="dcterms:W3CDTF">2026-03-19T20:33:00Z</dcterms:created>
  <dcterms:modified xsi:type="dcterms:W3CDTF">2026-03-19T20:33:00Z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0cc69f19-2483-4fdd-b23c-0f1b451b6ecc</vt:lpwstr>
  </property>
</Properties>
</file>